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1" w:rsidRDefault="00D94481" w:rsidP="00D94481">
      <w:pPr>
        <w:jc w:val="center"/>
        <w:rPr>
          <w:b/>
          <w:lang w:val="en-GB"/>
        </w:rPr>
      </w:pPr>
      <w:r>
        <w:rPr>
          <w:b/>
          <w:lang w:val="en-GB"/>
        </w:rPr>
        <w:t>Semester V Paper 1 UNIT I</w:t>
      </w:r>
    </w:p>
    <w:p w:rsidR="00937D31" w:rsidRPr="00323938" w:rsidRDefault="00D94481" w:rsidP="00D94481">
      <w:pPr>
        <w:jc w:val="both"/>
        <w:rPr>
          <w:rFonts w:ascii="Times New Roman" w:hAnsi="Times New Roman" w:cs="Times New Roman"/>
          <w:b/>
          <w:sz w:val="24"/>
          <w:szCs w:val="24"/>
          <w:lang w:val="en-GB"/>
        </w:rPr>
      </w:pPr>
      <w:r w:rsidRPr="00323938">
        <w:rPr>
          <w:rFonts w:ascii="Times New Roman" w:hAnsi="Times New Roman" w:cs="Times New Roman"/>
          <w:b/>
          <w:sz w:val="24"/>
          <w:szCs w:val="24"/>
          <w:lang w:val="en-GB"/>
        </w:rPr>
        <w:t>Neur Interest in Cattle /Neur are called the Parasite of the Cow</w:t>
      </w:r>
    </w:p>
    <w:p w:rsidR="00D94481" w:rsidRDefault="00D94481" w:rsidP="00D94481">
      <w:pPr>
        <w:jc w:val="both"/>
        <w:rPr>
          <w:rFonts w:ascii="Times New Roman" w:hAnsi="Times New Roman" w:cs="Times New Roman"/>
          <w:color w:val="000000"/>
          <w:sz w:val="24"/>
          <w:szCs w:val="24"/>
          <w:shd w:val="clear" w:color="auto" w:fill="EFEFEF"/>
        </w:rPr>
      </w:pPr>
      <w:r w:rsidRPr="00D94481">
        <w:rPr>
          <w:rFonts w:ascii="Times New Roman" w:hAnsi="Times New Roman" w:cs="Times New Roman"/>
          <w:sz w:val="24"/>
          <w:szCs w:val="24"/>
        </w:rPr>
        <w:t>A PEOPLE whose material culture is as simple as that of the Nuer are highly dependent on their environment. They are pre-eminently pastoral, though they grow more millet and maize. They not only depend on cattle for many of life's necessities but they have the herdsman's outlook on the world. Cattle are their dearest possession and they gladly risk their lives to defend their herds or to pillage those of their neighbours.</w:t>
      </w:r>
      <w:r w:rsidRPr="00D94481">
        <w:rPr>
          <w:rFonts w:ascii="Times New Roman" w:hAnsi="Times New Roman" w:cs="Times New Roman"/>
          <w:color w:val="000000"/>
          <w:sz w:val="24"/>
          <w:szCs w:val="24"/>
          <w:shd w:val="clear" w:color="auto" w:fill="EFEFEF"/>
        </w:rPr>
        <w:t xml:space="preserve"> </w:t>
      </w:r>
      <w:r>
        <w:rPr>
          <w:rFonts w:ascii="Times New Roman" w:hAnsi="Times New Roman" w:cs="Times New Roman"/>
          <w:color w:val="000000"/>
          <w:sz w:val="24"/>
          <w:szCs w:val="24"/>
          <w:shd w:val="clear" w:color="auto" w:fill="EFEFEF"/>
        </w:rPr>
        <w:t>Dis</w:t>
      </w:r>
      <w:r w:rsidRPr="00D94481">
        <w:rPr>
          <w:rFonts w:ascii="Times New Roman" w:hAnsi="Times New Roman" w:cs="Times New Roman"/>
          <w:color w:val="000000"/>
          <w:sz w:val="24"/>
          <w:szCs w:val="24"/>
          <w:shd w:val="clear" w:color="auto" w:fill="EFEFEF"/>
        </w:rPr>
        <w:t>putes between tribal sections are very often about cattle, and</w:t>
      </w:r>
      <w:r>
        <w:rPr>
          <w:rFonts w:ascii="Times New Roman" w:hAnsi="Times New Roman" w:cs="Times New Roman"/>
          <w:color w:val="000000"/>
          <w:sz w:val="24"/>
          <w:szCs w:val="24"/>
          <w:shd w:val="clear" w:color="auto" w:fill="EFEFEF"/>
        </w:rPr>
        <w:t xml:space="preserve"> </w:t>
      </w:r>
      <w:r w:rsidRPr="00D94481">
        <w:rPr>
          <w:rFonts w:ascii="Times New Roman" w:hAnsi="Times New Roman" w:cs="Times New Roman"/>
          <w:color w:val="000000"/>
          <w:sz w:val="24"/>
          <w:szCs w:val="24"/>
          <w:shd w:val="clear" w:color="auto" w:fill="EFEFEF"/>
        </w:rPr>
        <w:t>cattle are the compensation for loss of life and limb that is so</w:t>
      </w:r>
      <w:r>
        <w:rPr>
          <w:rFonts w:ascii="Times New Roman" w:hAnsi="Times New Roman" w:cs="Times New Roman"/>
          <w:color w:val="000000"/>
          <w:sz w:val="24"/>
          <w:szCs w:val="24"/>
          <w:shd w:val="clear" w:color="auto" w:fill="EFEFEF"/>
        </w:rPr>
        <w:t xml:space="preserve"> </w:t>
      </w:r>
      <w:r w:rsidRPr="00D94481">
        <w:rPr>
          <w:rFonts w:ascii="Times New Roman" w:hAnsi="Times New Roman" w:cs="Times New Roman"/>
          <w:color w:val="000000"/>
          <w:sz w:val="24"/>
          <w:szCs w:val="24"/>
          <w:shd w:val="clear" w:color="auto" w:fill="EFEFEF"/>
        </w:rPr>
        <w:t>frequently their outcome.</w:t>
      </w:r>
    </w:p>
    <w:p w:rsidR="00D94481" w:rsidRDefault="00D94481" w:rsidP="00D94481">
      <w:pPr>
        <w:jc w:val="both"/>
        <w:rPr>
          <w:rFonts w:ascii="Times New Roman" w:hAnsi="Times New Roman" w:cs="Times New Roman"/>
          <w:sz w:val="24"/>
          <w:szCs w:val="24"/>
        </w:rPr>
      </w:pPr>
      <w:r w:rsidRPr="00D94481">
        <w:rPr>
          <w:rFonts w:ascii="Times New Roman" w:hAnsi="Times New Roman" w:cs="Times New Roman"/>
          <w:sz w:val="24"/>
          <w:szCs w:val="24"/>
        </w:rPr>
        <w:t>Small local groups pasture their cattle in common and jointly</w:t>
      </w:r>
      <w:r w:rsidRPr="00D94481">
        <w:rPr>
          <w:rFonts w:ascii="Times New Roman" w:hAnsi="Times New Roman" w:cs="Times New Roman"/>
          <w:sz w:val="24"/>
          <w:szCs w:val="24"/>
        </w:rPr>
        <w:br/>
        <w:t>defend their homes and herds.</w:t>
      </w:r>
      <w:r>
        <w:rPr>
          <w:rFonts w:ascii="Times New Roman" w:hAnsi="Times New Roman" w:cs="Times New Roman"/>
          <w:sz w:val="24"/>
          <w:szCs w:val="24"/>
        </w:rPr>
        <w:t xml:space="preserve"> </w:t>
      </w:r>
      <w:r w:rsidRPr="00D94481">
        <w:rPr>
          <w:rFonts w:ascii="Times New Roman" w:hAnsi="Times New Roman" w:cs="Times New Roman"/>
          <w:sz w:val="24"/>
          <w:szCs w:val="24"/>
        </w:rPr>
        <w:t>The network of kinship ties w</w:t>
      </w:r>
      <w:r>
        <w:rPr>
          <w:rFonts w:ascii="Times New Roman" w:hAnsi="Times New Roman" w:cs="Times New Roman"/>
          <w:sz w:val="24"/>
          <w:szCs w:val="24"/>
        </w:rPr>
        <w:t>hich links members of local com</w:t>
      </w:r>
      <w:r w:rsidRPr="00D94481">
        <w:rPr>
          <w:rFonts w:ascii="Times New Roman" w:hAnsi="Times New Roman" w:cs="Times New Roman"/>
          <w:sz w:val="24"/>
          <w:szCs w:val="24"/>
        </w:rPr>
        <w:t>munities is brought about by the operation of exogamous</w:t>
      </w:r>
      <w:r>
        <w:rPr>
          <w:rFonts w:ascii="Times New Roman" w:hAnsi="Times New Roman" w:cs="Times New Roman"/>
          <w:sz w:val="24"/>
          <w:szCs w:val="24"/>
        </w:rPr>
        <w:t xml:space="preserve"> </w:t>
      </w:r>
      <w:r w:rsidRPr="00D94481">
        <w:rPr>
          <w:rFonts w:ascii="Times New Roman" w:hAnsi="Times New Roman" w:cs="Times New Roman"/>
          <w:sz w:val="24"/>
          <w:szCs w:val="24"/>
        </w:rPr>
        <w:t>rules, often stated in terms of cattle. The union of marriage is</w:t>
      </w:r>
      <w:r>
        <w:rPr>
          <w:rFonts w:ascii="Times New Roman" w:hAnsi="Times New Roman" w:cs="Times New Roman"/>
          <w:sz w:val="24"/>
          <w:szCs w:val="24"/>
        </w:rPr>
        <w:t xml:space="preserve"> </w:t>
      </w:r>
      <w:r w:rsidRPr="00D94481">
        <w:rPr>
          <w:rFonts w:ascii="Times New Roman" w:hAnsi="Times New Roman" w:cs="Times New Roman"/>
          <w:sz w:val="24"/>
          <w:szCs w:val="24"/>
        </w:rPr>
        <w:t>brought about by payment of cattle and every phase of the</w:t>
      </w:r>
      <w:r>
        <w:rPr>
          <w:rFonts w:ascii="Times New Roman" w:hAnsi="Times New Roman" w:cs="Times New Roman"/>
          <w:sz w:val="24"/>
          <w:szCs w:val="24"/>
        </w:rPr>
        <w:t xml:space="preserve"> </w:t>
      </w:r>
      <w:r w:rsidRPr="00D94481">
        <w:rPr>
          <w:rFonts w:ascii="Times New Roman" w:hAnsi="Times New Roman" w:cs="Times New Roman"/>
          <w:sz w:val="24"/>
          <w:szCs w:val="24"/>
        </w:rPr>
        <w:t>ritual is marked by their transference or slaughter. The legal</w:t>
      </w:r>
      <w:r>
        <w:rPr>
          <w:rFonts w:ascii="Times New Roman" w:hAnsi="Times New Roman" w:cs="Times New Roman"/>
          <w:sz w:val="24"/>
          <w:szCs w:val="24"/>
        </w:rPr>
        <w:t xml:space="preserve"> </w:t>
      </w:r>
      <w:r w:rsidRPr="00D94481">
        <w:rPr>
          <w:rFonts w:ascii="Times New Roman" w:hAnsi="Times New Roman" w:cs="Times New Roman"/>
          <w:sz w:val="24"/>
          <w:szCs w:val="24"/>
        </w:rPr>
        <w:t>status of the partners and of their children is defined by cattle-rights and obligations.</w:t>
      </w:r>
    </w:p>
    <w:p w:rsidR="00D94481" w:rsidRDefault="00D94481" w:rsidP="00D94481">
      <w:pPr>
        <w:jc w:val="both"/>
        <w:rPr>
          <w:rFonts w:ascii="Times New Roman" w:hAnsi="Times New Roman" w:cs="Times New Roman"/>
          <w:sz w:val="24"/>
          <w:szCs w:val="24"/>
          <w:lang w:val="en-GB"/>
        </w:rPr>
      </w:pPr>
      <w:r w:rsidRPr="00D94481">
        <w:rPr>
          <w:rFonts w:ascii="Times New Roman" w:hAnsi="Times New Roman" w:cs="Times New Roman"/>
          <w:sz w:val="24"/>
          <w:szCs w:val="24"/>
          <w:lang w:val="en-GB"/>
        </w:rPr>
        <w:t>Cattle are owned by famili</w:t>
      </w:r>
      <w:r>
        <w:rPr>
          <w:rFonts w:ascii="Times New Roman" w:hAnsi="Times New Roman" w:cs="Times New Roman"/>
          <w:sz w:val="24"/>
          <w:szCs w:val="24"/>
          <w:lang w:val="en-GB"/>
        </w:rPr>
        <w:t>es. While the head of the house</w:t>
      </w:r>
      <w:r w:rsidRPr="00D94481">
        <w:rPr>
          <w:rFonts w:ascii="Times New Roman" w:hAnsi="Times New Roman" w:cs="Times New Roman"/>
          <w:sz w:val="24"/>
          <w:szCs w:val="24"/>
          <w:lang w:val="en-GB"/>
        </w:rPr>
        <w:t>hold is alive he has full rights of disposal over the herd, though</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his wives have rights of use in the cows and his sons own some of</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the oxen. As each son, in order of seniority, reaches the age of</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marriage he marries with cows from the herd. The next son will</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have to wait till the herd has reached its earlier strength before</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he can marry in his turn. When the head of the household dies</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the herd still remains the centre of family life and Nuer strongly</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 xml:space="preserve">deprecate breaking it up, at any </w:t>
      </w:r>
      <w:r>
        <w:rPr>
          <w:rFonts w:ascii="Times New Roman" w:hAnsi="Times New Roman" w:cs="Times New Roman"/>
          <w:sz w:val="24"/>
          <w:szCs w:val="24"/>
          <w:lang w:val="en-GB"/>
        </w:rPr>
        <w:t>rate till all the sons have mar</w:t>
      </w:r>
      <w:r w:rsidRPr="00D94481">
        <w:rPr>
          <w:rFonts w:ascii="Times New Roman" w:hAnsi="Times New Roman" w:cs="Times New Roman"/>
          <w:sz w:val="24"/>
          <w:szCs w:val="24"/>
          <w:lang w:val="en-GB"/>
        </w:rPr>
        <w:t>ried, for it is a common herd in which all have equal rights.</w:t>
      </w:r>
    </w:p>
    <w:p w:rsidR="00D94481" w:rsidRDefault="00D94481" w:rsidP="00D94481">
      <w:pPr>
        <w:jc w:val="both"/>
        <w:rPr>
          <w:rFonts w:ascii="Times New Roman" w:hAnsi="Times New Roman" w:cs="Times New Roman"/>
          <w:sz w:val="24"/>
          <w:szCs w:val="24"/>
          <w:lang w:val="en-GB"/>
        </w:rPr>
      </w:pPr>
      <w:r w:rsidRPr="00D94481">
        <w:rPr>
          <w:rFonts w:ascii="Times New Roman" w:hAnsi="Times New Roman" w:cs="Times New Roman"/>
          <w:sz w:val="24"/>
          <w:szCs w:val="24"/>
          <w:lang w:val="en-GB"/>
        </w:rPr>
        <w:t>The importance of cattle in Nuer life and thought is further</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exemplified in personal names. Men are frequently addressed</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by names that refer to the form and colour of their favourite</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oxen, and women take names from oxen and from the cows they</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milk. Even small boys call one another by ox-names when</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playing together in the pastures, a child usually taking his name</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from the bull-calf of the cow he and his mother milk. Often a</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man receives an ox-name or cow-name at birth. Sometimes the</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name of a man which is handed down to posterity is his ox-name</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and not his birth-name. Hence a Nuer genealogy may sound</w:t>
      </w:r>
      <w:r>
        <w:rPr>
          <w:rFonts w:ascii="Times New Roman" w:hAnsi="Times New Roman" w:cs="Times New Roman"/>
          <w:sz w:val="24"/>
          <w:szCs w:val="24"/>
          <w:lang w:val="en-GB"/>
        </w:rPr>
        <w:t xml:space="preserve"> </w:t>
      </w:r>
      <w:r w:rsidRPr="00D94481">
        <w:rPr>
          <w:rFonts w:ascii="Times New Roman" w:hAnsi="Times New Roman" w:cs="Times New Roman"/>
          <w:sz w:val="24"/>
          <w:szCs w:val="24"/>
          <w:lang w:val="en-GB"/>
        </w:rPr>
        <w:t>like an inventory of a kraal.</w:t>
      </w:r>
    </w:p>
    <w:p w:rsidR="00E1668C" w:rsidRDefault="00E1668C" w:rsidP="00E1668C">
      <w:pPr>
        <w:jc w:val="both"/>
        <w:rPr>
          <w:rFonts w:ascii="Times New Roman" w:hAnsi="Times New Roman" w:cs="Times New Roman"/>
          <w:sz w:val="24"/>
          <w:szCs w:val="24"/>
          <w:lang w:val="en-GB"/>
        </w:rPr>
      </w:pPr>
      <w:r w:rsidRPr="00E1668C">
        <w:rPr>
          <w:rFonts w:ascii="Times New Roman" w:hAnsi="Times New Roman" w:cs="Times New Roman"/>
          <w:sz w:val="24"/>
          <w:szCs w:val="24"/>
          <w:lang w:val="en-GB"/>
        </w:rPr>
        <w:t>Cows are dedicated to the spirits of the</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lineages of the owner and of his wife and to any personal spirit</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that has at some time possessed either of them. Other beasts</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are dedicated to ghosts of the dead. By rubbing ashes along the</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back of a cow or ox one may get into touch with the spirit or</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ghost associated with it and ask it for assistance. Another way</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of communicating with the dead and with spirits is by sacrifice,</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and no Nuer ceremony is complete without the sacrifice of a</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ram, he-goat, or ox.</w:t>
      </w:r>
    </w:p>
    <w:p w:rsidR="00E1668C" w:rsidRDefault="00E1668C" w:rsidP="00E1668C">
      <w:pPr>
        <w:jc w:val="both"/>
        <w:rPr>
          <w:rFonts w:ascii="Times New Roman" w:hAnsi="Times New Roman" w:cs="Times New Roman"/>
          <w:sz w:val="24"/>
          <w:szCs w:val="24"/>
          <w:lang w:val="en-GB"/>
        </w:rPr>
      </w:pPr>
      <w:r w:rsidRPr="00E1668C">
        <w:rPr>
          <w:rFonts w:ascii="Times New Roman" w:hAnsi="Times New Roman" w:cs="Times New Roman"/>
          <w:sz w:val="24"/>
          <w:szCs w:val="24"/>
          <w:lang w:val="en-GB"/>
        </w:rPr>
        <w:lastRenderedPageBreak/>
        <w:t>Although cattle have many uses they are chiefly useful for</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the milk they provide. Milk and millet (sorghum) are the staple</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foods of the Nuer. In some parts of their country, especially</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among the Lou, the millet supply seldom lasts the whole year,</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and when it is exhausted people are dependent on milk and</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fish. At such times a family may be sustained by the milk of a</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single cow. In all parts the millet crop is uncertain and more or</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less severe famines are frequent, during which people rely on</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fish, wild roots, fruits, and seeds, but mainly on the milk of their</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herds. Even when millet is plentiful it is seldom eaten alone,</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for without milk, whey, or liquid cheese, Nuer find it stodgy,unpalatable, and, especially for children, indigestible.</w:t>
      </w:r>
      <w:r w:rsidRPr="00E1668C">
        <w:t xml:space="preserve"> </w:t>
      </w:r>
      <w:r w:rsidRPr="00E1668C">
        <w:rPr>
          <w:rFonts w:ascii="Times New Roman" w:hAnsi="Times New Roman" w:cs="Times New Roman"/>
          <w:sz w:val="24"/>
          <w:szCs w:val="24"/>
          <w:lang w:val="en-GB"/>
        </w:rPr>
        <w:t>Nuer value their cows according to the amount of milk they</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give and they know the merits of each in this respect.</w:t>
      </w:r>
    </w:p>
    <w:p w:rsidR="00E1668C" w:rsidRDefault="00E1668C" w:rsidP="00E1668C">
      <w:pPr>
        <w:jc w:val="both"/>
        <w:rPr>
          <w:rFonts w:ascii="Times New Roman" w:hAnsi="Times New Roman" w:cs="Times New Roman"/>
          <w:sz w:val="24"/>
          <w:szCs w:val="24"/>
          <w:lang w:val="en-GB"/>
        </w:rPr>
      </w:pPr>
      <w:r w:rsidRPr="00E1668C">
        <w:rPr>
          <w:rFonts w:ascii="Times New Roman" w:hAnsi="Times New Roman" w:cs="Times New Roman"/>
          <w:sz w:val="24"/>
          <w:szCs w:val="24"/>
          <w:lang w:val="en-GB"/>
        </w:rPr>
        <w:t>Milking is performed twice daily by women, girls, and uninitiated</w:t>
      </w:r>
      <w:r>
        <w:rPr>
          <w:rFonts w:ascii="Times New Roman" w:hAnsi="Times New Roman" w:cs="Times New Roman"/>
          <w:sz w:val="24"/>
          <w:szCs w:val="24"/>
          <w:lang w:val="en-GB"/>
        </w:rPr>
        <w:t xml:space="preserve"> </w:t>
      </w:r>
      <w:r w:rsidRPr="00E1668C">
        <w:rPr>
          <w:rFonts w:ascii="Times New Roman" w:hAnsi="Times New Roman" w:cs="Times New Roman"/>
          <w:sz w:val="24"/>
          <w:szCs w:val="24"/>
          <w:lang w:val="en-GB"/>
        </w:rPr>
        <w:t>boys. Men are forbidden to milk cows unless, as on journeys or</w:t>
      </w:r>
      <w:r>
        <w:rPr>
          <w:rFonts w:ascii="Times New Roman" w:hAnsi="Times New Roman" w:cs="Times New Roman"/>
          <w:sz w:val="24"/>
          <w:szCs w:val="24"/>
          <w:lang w:val="en-GB"/>
        </w:rPr>
        <w:t xml:space="preserve"> war</w:t>
      </w:r>
      <w:r w:rsidRPr="00E1668C">
        <w:rPr>
          <w:rFonts w:ascii="Times New Roman" w:hAnsi="Times New Roman" w:cs="Times New Roman"/>
          <w:sz w:val="24"/>
          <w:szCs w:val="24"/>
          <w:lang w:val="en-GB"/>
        </w:rPr>
        <w:t xml:space="preserve"> expeditions, there are no women or boys present.</w:t>
      </w:r>
    </w:p>
    <w:p w:rsidR="00606190" w:rsidRDefault="00606190" w:rsidP="00E1668C">
      <w:pPr>
        <w:jc w:val="both"/>
        <w:rPr>
          <w:rFonts w:ascii="Times New Roman" w:hAnsi="Times New Roman" w:cs="Times New Roman"/>
          <w:sz w:val="24"/>
          <w:szCs w:val="24"/>
          <w:lang w:val="en-GB"/>
        </w:rPr>
      </w:pPr>
      <w:r>
        <w:rPr>
          <w:rFonts w:ascii="Times New Roman" w:hAnsi="Times New Roman" w:cs="Times New Roman"/>
          <w:sz w:val="24"/>
          <w:szCs w:val="24"/>
          <w:lang w:val="en-GB"/>
        </w:rPr>
        <w:t>Neur are directly concerned with cattle as producers of two essential articles of diet milk and meat.</w:t>
      </w:r>
    </w:p>
    <w:p w:rsidR="00323938" w:rsidRDefault="00323938" w:rsidP="00323938">
      <w:pPr>
        <w:jc w:val="both"/>
        <w:rPr>
          <w:rFonts w:ascii="Times New Roman" w:hAnsi="Times New Roman" w:cs="Times New Roman"/>
          <w:sz w:val="24"/>
          <w:szCs w:val="24"/>
          <w:lang w:val="en-GB"/>
        </w:rPr>
      </w:pPr>
      <w:r w:rsidRPr="00323938">
        <w:rPr>
          <w:rFonts w:ascii="Times New Roman" w:hAnsi="Times New Roman" w:cs="Times New Roman"/>
          <w:sz w:val="24"/>
          <w:szCs w:val="24"/>
          <w:lang w:val="en-GB"/>
        </w:rPr>
        <w:t>The men wake about dawn at camp in the midst of their</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cattle and s</w:t>
      </w:r>
      <w:r>
        <w:rPr>
          <w:rFonts w:ascii="Times New Roman" w:hAnsi="Times New Roman" w:cs="Times New Roman"/>
          <w:sz w:val="24"/>
          <w:szCs w:val="24"/>
          <w:lang w:val="en-GB"/>
        </w:rPr>
        <w:t>it contentedly watching them until</w:t>
      </w:r>
      <w:r w:rsidRPr="00323938">
        <w:rPr>
          <w:rFonts w:ascii="Times New Roman" w:hAnsi="Times New Roman" w:cs="Times New Roman"/>
          <w:sz w:val="24"/>
          <w:szCs w:val="24"/>
          <w:lang w:val="en-GB"/>
        </w:rPr>
        <w:t xml:space="preserve"> milking is finished.</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 xml:space="preserve">They then either take them to </w:t>
      </w:r>
      <w:r>
        <w:rPr>
          <w:rFonts w:ascii="Times New Roman" w:hAnsi="Times New Roman" w:cs="Times New Roman"/>
          <w:sz w:val="24"/>
          <w:szCs w:val="24"/>
          <w:lang w:val="en-GB"/>
        </w:rPr>
        <w:t>pasture and spend the day watch</w:t>
      </w:r>
      <w:r w:rsidRPr="00323938">
        <w:rPr>
          <w:rFonts w:ascii="Times New Roman" w:hAnsi="Times New Roman" w:cs="Times New Roman"/>
          <w:sz w:val="24"/>
          <w:szCs w:val="24"/>
          <w:lang w:val="en-GB"/>
        </w:rPr>
        <w:t>ing them graze, driving them to water, composing songs about</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them, and bringing them back to camp, or they remain in the</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kraal to drink their milk, make tethering-cords and ornaments</w:t>
      </w:r>
      <w:r>
        <w:rPr>
          <w:rFonts w:ascii="Times New Roman" w:hAnsi="Times New Roman" w:cs="Times New Roman"/>
          <w:sz w:val="24"/>
          <w:szCs w:val="24"/>
          <w:lang w:val="en-GB"/>
        </w:rPr>
        <w:t>,</w:t>
      </w:r>
      <w:r w:rsidRPr="00323938">
        <w:t xml:space="preserve"> </w:t>
      </w:r>
      <w:r w:rsidRPr="00323938">
        <w:rPr>
          <w:rFonts w:ascii="Times New Roman" w:hAnsi="Times New Roman" w:cs="Times New Roman"/>
          <w:sz w:val="24"/>
          <w:szCs w:val="24"/>
          <w:lang w:val="en-GB"/>
        </w:rPr>
        <w:t>or them, water and in other ways care for their calves, clean</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their kraal, and dry their dung for fuel. Nuer wash their hands</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and faces in the urine of the cattle, especially when cows urinate</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during milking, drink their milk and blood, and sleep on their</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hides by the side of their smouldering dung. They cover their</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bodies, dress their hair, and clean their teeth with the ashes of</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cattle dung, and eat their food with spoons made from their</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horns. When the cattle return in the evening they tether each</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beast to its peg with cords made from the skins of their dead</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companions and sit in the windscreens to contemplate them and</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to watch them being milked. A man knows each animal of his</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herd and of the herds of his neighbours and kinsmen : its colour,</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the shape of its horns, its peculiarities, the number of its teats,</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the amount of milk it gives, its history, its ancestry and its</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progeny.</w:t>
      </w:r>
    </w:p>
    <w:p w:rsidR="00323938" w:rsidRDefault="00323938" w:rsidP="00E1668C">
      <w:pPr>
        <w:jc w:val="both"/>
        <w:rPr>
          <w:rFonts w:ascii="Times New Roman" w:hAnsi="Times New Roman" w:cs="Times New Roman"/>
          <w:sz w:val="24"/>
          <w:szCs w:val="24"/>
          <w:lang w:val="en-GB"/>
        </w:rPr>
      </w:pPr>
      <w:r w:rsidRPr="00323938">
        <w:rPr>
          <w:rFonts w:ascii="Times New Roman" w:hAnsi="Times New Roman" w:cs="Times New Roman"/>
          <w:sz w:val="24"/>
          <w:szCs w:val="24"/>
          <w:lang w:val="en-GB"/>
        </w:rPr>
        <w:t xml:space="preserve">Besides the vast vocabulary </w:t>
      </w:r>
      <w:r>
        <w:rPr>
          <w:rFonts w:ascii="Times New Roman" w:hAnsi="Times New Roman" w:cs="Times New Roman"/>
          <w:sz w:val="24"/>
          <w:szCs w:val="24"/>
          <w:lang w:val="en-GB"/>
        </w:rPr>
        <w:t>which refers to colours, distri</w:t>
      </w:r>
      <w:r w:rsidRPr="00323938">
        <w:rPr>
          <w:rFonts w:ascii="Times New Roman" w:hAnsi="Times New Roman" w:cs="Times New Roman"/>
          <w:sz w:val="24"/>
          <w:szCs w:val="24"/>
          <w:lang w:val="en-GB"/>
        </w:rPr>
        <w:t>bution of colours, and colour associations, cattle can also be</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described by the shape of their horns and, as the horns of oxen</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are trained, there are at least six common designations in use</w:t>
      </w:r>
      <w:r>
        <w:rPr>
          <w:rFonts w:ascii="Times New Roman" w:hAnsi="Times New Roman" w:cs="Times New Roman"/>
          <w:sz w:val="24"/>
          <w:szCs w:val="24"/>
          <w:lang w:val="en-GB"/>
        </w:rPr>
        <w:t xml:space="preserve"> </w:t>
      </w:r>
      <w:r w:rsidRPr="00323938">
        <w:rPr>
          <w:rFonts w:ascii="Times New Roman" w:hAnsi="Times New Roman" w:cs="Times New Roman"/>
          <w:sz w:val="24"/>
          <w:szCs w:val="24"/>
          <w:lang w:val="en-GB"/>
        </w:rPr>
        <w:t>besides several fancy names.</w:t>
      </w:r>
    </w:p>
    <w:p w:rsidR="00606190" w:rsidRPr="00D94481" w:rsidRDefault="00606190" w:rsidP="00606190">
      <w:pPr>
        <w:jc w:val="both"/>
        <w:rPr>
          <w:rFonts w:ascii="Times New Roman" w:hAnsi="Times New Roman" w:cs="Times New Roman"/>
          <w:sz w:val="24"/>
          <w:szCs w:val="24"/>
          <w:lang w:val="en-GB"/>
        </w:rPr>
      </w:pPr>
      <w:r w:rsidRPr="00606190">
        <w:rPr>
          <w:rFonts w:ascii="Times New Roman" w:hAnsi="Times New Roman" w:cs="Times New Roman"/>
          <w:sz w:val="24"/>
          <w:szCs w:val="24"/>
          <w:lang w:val="en-GB"/>
        </w:rPr>
        <w:t>It has been remarked that the Nuer might be called parasites</w:t>
      </w:r>
      <w:r>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 xml:space="preserve"> of the cow, but it might be said with equal force that the cow is a parasite of the Nuer, whose lives are spent in ensuring its</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welfare. They build byres, kindle fires, and clean kraals for its</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comfort ; move from villages to camps, from camp to camp, and</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from camps back to villages, for its health ; defy wild beasts for</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its protection; and fashion ornaments for its adornment. It</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lives its gentle, indolent, sluggish life thanks to the Nuer's devotion. In truth the relationship is symbiotic : cattle and men</w:t>
      </w:r>
      <w:r w:rsidR="00323938">
        <w:rPr>
          <w:rFonts w:ascii="Times New Roman" w:hAnsi="Times New Roman" w:cs="Times New Roman"/>
          <w:sz w:val="24"/>
          <w:szCs w:val="24"/>
          <w:lang w:val="en-GB"/>
        </w:rPr>
        <w:t xml:space="preserve"> </w:t>
      </w:r>
      <w:r w:rsidRPr="00606190">
        <w:rPr>
          <w:rFonts w:ascii="Times New Roman" w:hAnsi="Times New Roman" w:cs="Times New Roman"/>
          <w:sz w:val="24"/>
          <w:szCs w:val="24"/>
          <w:lang w:val="en-GB"/>
        </w:rPr>
        <w:t>sustain life by their reciprocal services to one another.</w:t>
      </w:r>
    </w:p>
    <w:sectPr w:rsidR="00606190" w:rsidRPr="00D94481" w:rsidSect="00937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382" w:rsidRDefault="00041382" w:rsidP="00CD39C9">
      <w:pPr>
        <w:spacing w:after="0" w:line="240" w:lineRule="auto"/>
      </w:pPr>
      <w:r>
        <w:separator/>
      </w:r>
    </w:p>
  </w:endnote>
  <w:endnote w:type="continuationSeparator" w:id="1">
    <w:p w:rsidR="00041382" w:rsidRDefault="00041382" w:rsidP="00CD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382" w:rsidRDefault="00041382" w:rsidP="00CD39C9">
      <w:pPr>
        <w:spacing w:after="0" w:line="240" w:lineRule="auto"/>
      </w:pPr>
      <w:r>
        <w:separator/>
      </w:r>
    </w:p>
  </w:footnote>
  <w:footnote w:type="continuationSeparator" w:id="1">
    <w:p w:rsidR="00041382" w:rsidRDefault="00041382" w:rsidP="00CD3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43141" o:spid="_x0000_s3074" type="#_x0000_t75" style="position:absolute;margin-left:0;margin-top:0;width:467.5pt;height:394.4pt;z-index:-251657216;mso-position-horizontal:center;mso-position-horizontal-relative:margin;mso-position-vertical:center;mso-position-vertical-relative:margin" o:allowincell="f">
          <v:imagedata r:id="rId1" o:title="Syed Aiman Raz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43142" o:spid="_x0000_s3075" type="#_x0000_t75" style="position:absolute;margin-left:0;margin-top:0;width:467.5pt;height:394.4pt;z-index:-251656192;mso-position-horizontal:center;mso-position-horizontal-relative:margin;mso-position-vertical:center;mso-position-vertical-relative:margin" o:allowincell="f">
          <v:imagedata r:id="rId1" o:title="Syed Aiman Raz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C9" w:rsidRDefault="00CD39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243140" o:spid="_x0000_s3073" type="#_x0000_t75" style="position:absolute;margin-left:0;margin-top:0;width:467.5pt;height:394.4pt;z-index:-251658240;mso-position-horizontal:center;mso-position-horizontal-relative:margin;mso-position-vertical:center;mso-position-vertical-relative:margin" o:allowincell="f">
          <v:imagedata r:id="rId1" o:title="Syed Aiman Raz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94481"/>
    <w:rsid w:val="00041382"/>
    <w:rsid w:val="00323938"/>
    <w:rsid w:val="00606190"/>
    <w:rsid w:val="00937D31"/>
    <w:rsid w:val="00CD39C9"/>
    <w:rsid w:val="00D94481"/>
    <w:rsid w:val="00DB10C9"/>
    <w:rsid w:val="00E1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9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9C9"/>
  </w:style>
  <w:style w:type="paragraph" w:styleId="Footer">
    <w:name w:val="footer"/>
    <w:basedOn w:val="Normal"/>
    <w:link w:val="FooterChar"/>
    <w:uiPriority w:val="99"/>
    <w:semiHidden/>
    <w:unhideWhenUsed/>
    <w:rsid w:val="00CD39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2020-10-01T10:08:00Z</dcterms:created>
  <dcterms:modified xsi:type="dcterms:W3CDTF">2020-10-11T13:07:00Z</dcterms:modified>
</cp:coreProperties>
</file>